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2880">
      <w:pPr>
        <w:keepNext w:val="0"/>
        <w:keepLines w:val="0"/>
        <w:widowControl w:val="0"/>
        <w:suppressLineNumbers w:val="0"/>
        <w:spacing w:before="107" w:beforeAutospacing="0" w:after="0" w:afterAutospacing="0" w:line="223" w:lineRule="auto"/>
        <w:ind w:left="0" w:right="0"/>
        <w:jc w:val="both"/>
        <w:rPr>
          <w:rFonts w:hint="default" w:ascii="Times New Roman" w:hAnsi="Times New Roman" w:eastAsia="黑体" w:cs="Times New Roman"/>
          <w:sz w:val="33"/>
          <w:szCs w:val="33"/>
          <w:lang w:val="en-US"/>
        </w:rPr>
      </w:pPr>
      <w:r>
        <w:rPr>
          <w:rFonts w:hint="eastAsia" w:ascii="Times New Roman" w:hAnsi="Times New Roman" w:eastAsia="黑体" w:cs="黑体"/>
          <w:spacing w:val="20"/>
          <w:kern w:val="2"/>
          <w:sz w:val="33"/>
          <w:szCs w:val="33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20"/>
          <w:kern w:val="2"/>
          <w:sz w:val="33"/>
          <w:szCs w:val="33"/>
          <w:lang w:val="en-US" w:eastAsia="zh-CN" w:bidi="ar"/>
        </w:rPr>
        <w:t>1</w:t>
      </w:r>
    </w:p>
    <w:p w14:paraId="08A3AE8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20" w:beforeLines="50" w:beforeAutospacing="0" w:after="120" w:afterLines="50" w:afterAutospacing="0" w:line="218" w:lineRule="auto"/>
        <w:ind w:left="2183" w:right="0"/>
        <w:jc w:val="both"/>
        <w:textAlignment w:val="baseline"/>
        <w:rPr>
          <w:rFonts w:hint="default" w:ascii="Times New Roman" w:hAnsi="Times New Roman" w:cs="Times New Roman"/>
          <w:sz w:val="44"/>
          <w:szCs w:val="44"/>
          <w:vertAlign w:val="baseline"/>
          <w:lang w:val="en-US"/>
        </w:rPr>
      </w:pPr>
      <w:r>
        <w:rPr>
          <w:rFonts w:hint="eastAsia" w:ascii="Times New Roman" w:hAnsi="Times New Roman" w:eastAsia="方正小标宋简体" w:cs="方正小标宋简体"/>
          <w:spacing w:val="-7"/>
          <w:kern w:val="2"/>
          <w:sz w:val="44"/>
          <w:szCs w:val="44"/>
          <w:vertAlign w:val="baseline"/>
          <w:lang w:val="en-US" w:eastAsia="zh-CN" w:bidi="ar"/>
        </w:rPr>
        <w:t>财务管理严禁事项清单</w:t>
      </w:r>
    </w:p>
    <w:tbl>
      <w:tblPr>
        <w:tblStyle w:val="5"/>
        <w:tblW w:w="5009" w:type="pct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162"/>
      </w:tblGrid>
      <w:tr w14:paraId="4BCE5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62CE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 w:line="336" w:lineRule="auto"/>
              <w:ind w:left="209" w:right="0"/>
              <w:textAlignment w:val="baseline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pacing w:val="-6"/>
                <w:sz w:val="28"/>
                <w:szCs w:val="28"/>
                <w:vertAlign w:val="baseline"/>
                <w:lang w:val="en-US"/>
              </w:rPr>
              <w:t>序号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7627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3" w:beforeAutospacing="0" w:after="0" w:afterAutospacing="0" w:line="336" w:lineRule="auto"/>
              <w:ind w:left="3356" w:right="0"/>
              <w:textAlignment w:val="baseline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sz w:val="28"/>
                <w:szCs w:val="28"/>
                <w:vertAlign w:val="baseline"/>
                <w:lang w:val="en-US"/>
              </w:rPr>
              <w:t>具体表现</w:t>
            </w:r>
          </w:p>
        </w:tc>
      </w:tr>
      <w:tr w14:paraId="40FFE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31FA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8" w:beforeAutospacing="0" w:after="0" w:afterAutospacing="0" w:line="336" w:lineRule="auto"/>
              <w:ind w:left="109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8"/>
                <w:sz w:val="28"/>
                <w:szCs w:val="28"/>
                <w:vertAlign w:val="baseline"/>
                <w:lang w:val="en-US"/>
              </w:rPr>
              <w:t>一、预算管理</w:t>
            </w:r>
          </w:p>
        </w:tc>
      </w:tr>
      <w:tr w14:paraId="5BCC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A5A4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1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1DC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3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超预算、无预算支出。</w:t>
            </w:r>
            <w:bookmarkStart w:id="0" w:name="_GoBack"/>
            <w:bookmarkEnd w:id="0"/>
          </w:p>
        </w:tc>
      </w:tr>
      <w:tr w14:paraId="2272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052A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2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19C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4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以各种名义在年底突击花钱。</w:t>
            </w:r>
          </w:p>
        </w:tc>
      </w:tr>
      <w:tr w14:paraId="6045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B08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9" w:beforeAutospacing="0" w:after="0" w:afterAutospacing="0" w:line="336" w:lineRule="auto"/>
              <w:ind w:left="109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vertAlign w:val="baseline"/>
                <w:lang w:val="en-US"/>
              </w:rPr>
              <w:t>二、收支管理</w:t>
            </w:r>
          </w:p>
        </w:tc>
      </w:tr>
      <w:tr w14:paraId="23DE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847B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0B54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违规发放奖金、津贴、补贴、实物等各类福利。</w:t>
            </w:r>
          </w:p>
        </w:tc>
      </w:tr>
      <w:tr w14:paraId="2DEB6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53DC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E80A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超标准、超范围支出。</w:t>
            </w:r>
          </w:p>
        </w:tc>
      </w:tr>
      <w:tr w14:paraId="50DD3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75EB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6565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无实质内容、无明确公务目的的差旅活动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68D3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6B5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53A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以任何名义和方式变相旅游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7083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36CB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2DB7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异地部门间无实质内容的学习交流和考察调研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。</w:t>
            </w:r>
          </w:p>
        </w:tc>
      </w:tr>
      <w:tr w14:paraId="6E178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4C70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496"/>
              </w:tabs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657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因公出国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（境）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擅自改变路线、延长日程、增加地点。</w:t>
            </w:r>
          </w:p>
        </w:tc>
      </w:tr>
      <w:tr w14:paraId="57BD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3F53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59A9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超标准乘坐交通工具，超标准住宿，违规领取差旅补助等。</w:t>
            </w:r>
          </w:p>
        </w:tc>
      </w:tr>
      <w:tr w14:paraId="19A9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043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948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超标准接待、同城接待和同一公函多次接待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2F528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7275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D0B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工作餐提供高档菜肴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香烟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酒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7698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64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 w:line="336" w:lineRule="auto"/>
              <w:ind w:left="41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1A3F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向下级单位、企事业单位、社会组织、个人摊派或者转嫁费用，在下属单位报销差旅费、领取补贴等。</w:t>
            </w:r>
          </w:p>
        </w:tc>
      </w:tr>
      <w:tr w14:paraId="6814A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58A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line="33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E7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提高会议用餐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住宿标准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49F18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286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line="33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3C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套取会议费或培训费设立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小金库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在会议费和培训费中列支公务接待费或其他费用。</w:t>
            </w:r>
          </w:p>
        </w:tc>
      </w:tr>
      <w:tr w14:paraId="2ED4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3E5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line="33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B1D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到风景名胜区举办会议。</w:t>
            </w:r>
          </w:p>
        </w:tc>
      </w:tr>
      <w:tr w14:paraId="674C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DAF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2" w:beforeAutospacing="0" w:after="0" w:afterAutospacing="0" w:line="336" w:lineRule="auto"/>
              <w:ind w:left="109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vertAlign w:val="baseline"/>
                <w:lang w:val="en-US"/>
              </w:rPr>
              <w:t>三、采购管理</w:t>
            </w:r>
          </w:p>
        </w:tc>
      </w:tr>
      <w:tr w14:paraId="29C7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6550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8" w:beforeAutospacing="0" w:line="336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18F2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  <w:t>应当进行政府采购的，以化整为零或其他任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何方式规避。</w:t>
            </w:r>
          </w:p>
        </w:tc>
      </w:tr>
      <w:tr w14:paraId="55699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960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9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773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先采购后审批。</w:t>
            </w:r>
          </w:p>
        </w:tc>
      </w:tr>
      <w:tr w14:paraId="5C9E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0700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6" w:beforeAutospacing="0" w:after="0" w:afterAutospacing="0" w:line="336" w:lineRule="auto"/>
              <w:ind w:left="109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vertAlign w:val="baseline"/>
                <w:lang w:val="en-US"/>
              </w:rPr>
              <w:t>四、资产管理</w:t>
            </w:r>
          </w:p>
        </w:tc>
      </w:tr>
      <w:tr w14:paraId="6AAE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ED4A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0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81C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超标准配置资产。</w:t>
            </w:r>
          </w:p>
        </w:tc>
      </w:tr>
      <w:tr w14:paraId="190A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57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5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69F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超编制、超标准配备公务用车，既领取公务交通补贴又违规乘坐公务用车。</w:t>
            </w:r>
          </w:p>
        </w:tc>
      </w:tr>
      <w:tr w14:paraId="6487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1D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5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C96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公车私用、私车公养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6B0C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5A1A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336" w:lineRule="auto"/>
              <w:ind w:left="89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vertAlign w:val="baseline"/>
                <w:lang w:val="en-US"/>
              </w:rPr>
              <w:t>五、合同管理</w:t>
            </w:r>
          </w:p>
        </w:tc>
      </w:tr>
      <w:tr w14:paraId="11C1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7C70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36DD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合同未审先签，合同未签字、未盖章。</w:t>
            </w:r>
          </w:p>
        </w:tc>
      </w:tr>
      <w:tr w14:paraId="4F3D9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E702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3" w:beforeAutospacing="0" w:after="0" w:afterAutospacing="0" w:line="336" w:lineRule="auto"/>
              <w:ind w:left="89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vertAlign w:val="baseline"/>
                <w:lang w:val="en-US"/>
              </w:rPr>
              <w:t>六、财务基础管理</w:t>
            </w:r>
          </w:p>
        </w:tc>
      </w:tr>
      <w:tr w14:paraId="7511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D50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7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574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伪造会计凭证，虚构经济业务。</w:t>
            </w:r>
          </w:p>
        </w:tc>
      </w:tr>
      <w:tr w14:paraId="01B09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534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 w:line="336" w:lineRule="auto"/>
              <w:ind w:left="344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EA81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5" w:beforeAutospacing="0" w:after="0" w:afterAutospacing="0" w:line="336" w:lineRule="auto"/>
              <w:ind w:left="101" w:right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法人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授权签字人章、财务章由同一人保管，经办岗、审核岗等网银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Ukey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vertAlign w:val="baseline"/>
                <w:lang w:val="en-US"/>
              </w:rPr>
              <w:t>由同一人保管。</w:t>
            </w:r>
          </w:p>
        </w:tc>
      </w:tr>
    </w:tbl>
    <w:p w14:paraId="5894F1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40"/>
          <w:lang w:val="en-US"/>
        </w:rPr>
      </w:pPr>
    </w:p>
    <w:p w14:paraId="7248D72B"/>
    <w:sectPr>
      <w:pgSz w:w="12240" w:h="15840"/>
      <w:pgMar w:top="2098" w:right="1474" w:bottom="1984" w:left="158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92566"/>
    <w:rsid w:val="5BE92566"/>
    <w:rsid w:val="60C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29"/>
      <w:szCs w:val="29"/>
      <w:lang w:val="en-US" w:eastAsia="zh-CN" w:bidi="ar"/>
    </w:rPr>
  </w:style>
  <w:style w:type="table" w:customStyle="1" w:styleId="5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548</Characters>
  <Lines>0</Lines>
  <Paragraphs>0</Paragraphs>
  <TotalTime>0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2025-07-21T12:00:00Z</dcterms:created>
  <dc:creator>林备备</dc:creator>
  <cp:lastModifiedBy>林备备</cp:lastModifiedBy>
  <dcterms:modified xsi:type="dcterms:W3CDTF">2025-07-21T13:01:04Z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81CDA642E2A9460787B7BBCA699DB48B_11</vt:lpwstr>
  </property>
  <property fmtid="{D5CDD505-2E9C-101B-9397-08002B2CF9AE}" pid="4" name="KSOTemplateDocerSaveRecord">
    <vt:lpwstr>eyJoZGlkIjoiNDFlM2I3MjY4YmYzZjJhMmQ3ZmM3ODQ5ZTliZGM4NTQiLCJ1c2VySWQiOiIxNjA5OTQ3NjYzIn0=</vt:lpwstr>
  </property>
</Properties>
</file>